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98" w:rsidRDefault="00490C98" w:rsidP="00490C98">
      <w:pPr>
        <w:pStyle w:val="Rubrik1"/>
      </w:pPr>
      <w:bookmarkStart w:id="0" w:name="_Toc440873171"/>
      <w:bookmarkStart w:id="1" w:name="_Toc440629648"/>
      <w:r>
        <w:t>Lärandemål IVPA</w:t>
      </w:r>
      <w:bookmarkEnd w:id="0"/>
      <w:bookmarkEnd w:id="1"/>
      <w:r>
        <w:t xml:space="preserve"> Östergötland</w:t>
      </w:r>
    </w:p>
    <w:p w:rsidR="00490C98" w:rsidRDefault="00490C98" w:rsidP="00490C98">
      <w:r>
        <w:t>Efter genomförd IVPA sjukvårdsutbildning grund/repetition ska kursdeltagaren kunna:</w:t>
      </w:r>
    </w:p>
    <w:p w:rsidR="00490C98" w:rsidRDefault="00490C98" w:rsidP="00490C98">
      <w:pPr>
        <w:pStyle w:val="Rubrik3"/>
      </w:pPr>
      <w:bookmarkStart w:id="2" w:name="_Toc440873172"/>
      <w:bookmarkStart w:id="3" w:name="_Toc440629649"/>
      <w:r>
        <w:t>Kunskapsmål:</w:t>
      </w:r>
      <w:bookmarkEnd w:id="2"/>
      <w:bookmarkEnd w:id="3"/>
    </w:p>
    <w:p w:rsidR="00490C98" w:rsidRDefault="00490C98" w:rsidP="00490C98">
      <w:pPr>
        <w:pStyle w:val="Liststycke"/>
        <w:numPr>
          <w:ilvl w:val="0"/>
          <w:numId w:val="1"/>
        </w:numPr>
      </w:pPr>
      <w:r>
        <w:t>Redogöra för syrets betydelse för kroppens funktion</w:t>
      </w:r>
    </w:p>
    <w:p w:rsidR="00490C98" w:rsidRDefault="00490C98" w:rsidP="00490C98">
      <w:pPr>
        <w:pStyle w:val="Liststycke"/>
        <w:numPr>
          <w:ilvl w:val="0"/>
          <w:numId w:val="1"/>
        </w:numPr>
      </w:pPr>
      <w:r>
        <w:t>På ett enkelt sätt beskriva hur syre kommer kroppens celler tillgodo</w:t>
      </w:r>
    </w:p>
    <w:p w:rsidR="00490C98" w:rsidRDefault="00490C98" w:rsidP="00490C98">
      <w:pPr>
        <w:pStyle w:val="Liststycke"/>
        <w:numPr>
          <w:ilvl w:val="0"/>
          <w:numId w:val="1"/>
        </w:numPr>
      </w:pPr>
      <w:r>
        <w:t>Ge exempel på kompensationsmekanismer vid syrebrist</w:t>
      </w:r>
    </w:p>
    <w:p w:rsidR="00490C98" w:rsidRDefault="00490C98" w:rsidP="00490C98">
      <w:pPr>
        <w:pStyle w:val="Liststycke"/>
        <w:numPr>
          <w:ilvl w:val="0"/>
          <w:numId w:val="1"/>
        </w:numPr>
      </w:pPr>
      <w:r>
        <w:t>Ge exempel på symtom som kan uppkomma vid syrebrist</w:t>
      </w:r>
    </w:p>
    <w:p w:rsidR="00490C98" w:rsidRDefault="00490C98" w:rsidP="00490C98">
      <w:pPr>
        <w:pStyle w:val="Rubrik3"/>
      </w:pPr>
      <w:bookmarkStart w:id="4" w:name="_Toc440873173"/>
      <w:bookmarkStart w:id="5" w:name="_Toc440629650"/>
      <w:r>
        <w:t>Färdighetsmål:</w:t>
      </w:r>
      <w:bookmarkEnd w:id="4"/>
      <w:bookmarkEnd w:id="5"/>
    </w:p>
    <w:p w:rsidR="00490C98" w:rsidRDefault="00490C98" w:rsidP="00490C98">
      <w:pPr>
        <w:pStyle w:val="Liststycke"/>
        <w:numPr>
          <w:ilvl w:val="0"/>
          <w:numId w:val="2"/>
        </w:numPr>
      </w:pPr>
      <w:r>
        <w:t>Bedöma vilka risker som finns i en uppkommen vårdmiljö och ta relevanta beslut kring sin egen och andras säkerhet.</w:t>
      </w:r>
    </w:p>
    <w:p w:rsidR="00490C98" w:rsidRDefault="00490C98" w:rsidP="00490C98">
      <w:pPr>
        <w:pStyle w:val="Liststycke"/>
        <w:numPr>
          <w:ilvl w:val="0"/>
          <w:numId w:val="2"/>
        </w:numPr>
      </w:pPr>
      <w:r>
        <w:t>Identifiera om en patient har hindrad/ ofri eller fri luftväg samt skapa fri luftväg med enkla handgrepp</w:t>
      </w:r>
    </w:p>
    <w:p w:rsidR="00490C98" w:rsidRDefault="00490C98" w:rsidP="00490C98">
      <w:pPr>
        <w:pStyle w:val="Liststycke"/>
        <w:numPr>
          <w:ilvl w:val="1"/>
          <w:numId w:val="2"/>
        </w:numPr>
      </w:pPr>
      <w:r>
        <w:t xml:space="preserve">Luftvägsstopp inklusive </w:t>
      </w:r>
      <w:proofErr w:type="spellStart"/>
      <w:r>
        <w:t>heimlich</w:t>
      </w:r>
      <w:proofErr w:type="spellEnd"/>
    </w:p>
    <w:p w:rsidR="00490C98" w:rsidRDefault="00490C98" w:rsidP="00490C98">
      <w:pPr>
        <w:pStyle w:val="Liststycke"/>
        <w:numPr>
          <w:ilvl w:val="1"/>
          <w:numId w:val="2"/>
        </w:numPr>
      </w:pPr>
      <w:r>
        <w:t>Inspektera och rensa munhåla</w:t>
      </w:r>
    </w:p>
    <w:p w:rsidR="00490C98" w:rsidRDefault="00490C98" w:rsidP="00490C98">
      <w:pPr>
        <w:pStyle w:val="Liststycke"/>
        <w:numPr>
          <w:ilvl w:val="1"/>
          <w:numId w:val="2"/>
        </w:numPr>
      </w:pPr>
      <w:proofErr w:type="spellStart"/>
      <w:r>
        <w:t>Käklyft</w:t>
      </w:r>
      <w:proofErr w:type="spellEnd"/>
      <w:r>
        <w:t xml:space="preserve">, </w:t>
      </w:r>
      <w:proofErr w:type="spellStart"/>
      <w:r>
        <w:t>haklyft</w:t>
      </w:r>
      <w:proofErr w:type="spellEnd"/>
    </w:p>
    <w:p w:rsidR="00490C98" w:rsidRDefault="00490C98" w:rsidP="00490C98">
      <w:pPr>
        <w:pStyle w:val="Liststycke"/>
        <w:numPr>
          <w:ilvl w:val="0"/>
          <w:numId w:val="2"/>
        </w:numPr>
      </w:pPr>
      <w:r>
        <w:t>Avgöra om en patient är medvetslös och kunna placera patient i stabilt sidoläge</w:t>
      </w:r>
    </w:p>
    <w:p w:rsidR="00490C98" w:rsidRDefault="00490C98" w:rsidP="00490C98">
      <w:pPr>
        <w:pStyle w:val="Liststycke"/>
        <w:numPr>
          <w:ilvl w:val="1"/>
          <w:numId w:val="2"/>
        </w:numPr>
      </w:pPr>
      <w:r>
        <w:t>AVPU</w:t>
      </w:r>
    </w:p>
    <w:p w:rsidR="00490C98" w:rsidRDefault="00490C98" w:rsidP="00490C98">
      <w:pPr>
        <w:pStyle w:val="Liststycke"/>
        <w:numPr>
          <w:ilvl w:val="0"/>
          <w:numId w:val="2"/>
        </w:numPr>
      </w:pPr>
      <w:r>
        <w:t>Avgöra om en patient är andningspåverkad eller inte och administrera syrgas på ett korrekt sätt</w:t>
      </w:r>
    </w:p>
    <w:p w:rsidR="00490C98" w:rsidRDefault="00490C98" w:rsidP="00490C98">
      <w:pPr>
        <w:pStyle w:val="Liststycke"/>
        <w:numPr>
          <w:ilvl w:val="1"/>
          <w:numId w:val="2"/>
        </w:numPr>
      </w:pPr>
      <w:r>
        <w:t>Andningsfrekvens</w:t>
      </w:r>
    </w:p>
    <w:p w:rsidR="00490C98" w:rsidRDefault="00490C98" w:rsidP="00490C98">
      <w:pPr>
        <w:pStyle w:val="Liststycke"/>
        <w:numPr>
          <w:ilvl w:val="1"/>
          <w:numId w:val="2"/>
        </w:numPr>
      </w:pPr>
      <w:r>
        <w:t>Andningsdjup</w:t>
      </w:r>
    </w:p>
    <w:p w:rsidR="00490C98" w:rsidRDefault="00490C98" w:rsidP="00490C98">
      <w:pPr>
        <w:pStyle w:val="Liststycke"/>
        <w:numPr>
          <w:ilvl w:val="1"/>
          <w:numId w:val="2"/>
        </w:numPr>
      </w:pPr>
      <w:r>
        <w:t>Administreringsalgoritmen</w:t>
      </w:r>
    </w:p>
    <w:p w:rsidR="00490C98" w:rsidRDefault="00490C98" w:rsidP="00490C98">
      <w:pPr>
        <w:pStyle w:val="Liststycke"/>
        <w:numPr>
          <w:ilvl w:val="1"/>
          <w:numId w:val="2"/>
        </w:numPr>
      </w:pPr>
      <w:r>
        <w:t>KOL-patienten</w:t>
      </w:r>
    </w:p>
    <w:p w:rsidR="00490C98" w:rsidRDefault="00490C98" w:rsidP="00490C98">
      <w:pPr>
        <w:pStyle w:val="Liststycke"/>
        <w:numPr>
          <w:ilvl w:val="0"/>
          <w:numId w:val="2"/>
        </w:numPr>
      </w:pPr>
      <w:r>
        <w:t xml:space="preserve">Avgöra om en patient är </w:t>
      </w:r>
      <w:proofErr w:type="spellStart"/>
      <w:r>
        <w:t>cirkulatoriskt</w:t>
      </w:r>
      <w:proofErr w:type="spellEnd"/>
      <w:r>
        <w:t xml:space="preserve"> påverkad</w:t>
      </w:r>
    </w:p>
    <w:p w:rsidR="00490C98" w:rsidRDefault="00490C98" w:rsidP="00490C98">
      <w:pPr>
        <w:pStyle w:val="Liststycke"/>
        <w:numPr>
          <w:ilvl w:val="1"/>
          <w:numId w:val="2"/>
        </w:numPr>
      </w:pPr>
      <w:r>
        <w:t>Pulskvalitet</w:t>
      </w:r>
    </w:p>
    <w:p w:rsidR="00490C98" w:rsidRDefault="00490C98" w:rsidP="00490C98">
      <w:pPr>
        <w:pStyle w:val="Liststycke"/>
        <w:numPr>
          <w:ilvl w:val="1"/>
          <w:numId w:val="2"/>
        </w:numPr>
      </w:pPr>
      <w:r>
        <w:t>Hudkostym</w:t>
      </w:r>
      <w:bookmarkStart w:id="6" w:name="_GoBack"/>
      <w:bookmarkEnd w:id="6"/>
    </w:p>
    <w:p w:rsidR="00490C98" w:rsidRDefault="00490C98" w:rsidP="00490C98">
      <w:pPr>
        <w:pStyle w:val="Liststycke"/>
        <w:numPr>
          <w:ilvl w:val="0"/>
          <w:numId w:val="2"/>
        </w:numPr>
      </w:pPr>
      <w:r>
        <w:t>Stoppa en pågående yttre blödni</w:t>
      </w:r>
      <w:r w:rsidR="0058531C">
        <w:t>ng genom</w:t>
      </w:r>
    </w:p>
    <w:p w:rsidR="00490C98" w:rsidRDefault="0058531C" w:rsidP="00490C98">
      <w:pPr>
        <w:pStyle w:val="Liststycke"/>
        <w:numPr>
          <w:ilvl w:val="1"/>
          <w:numId w:val="2"/>
        </w:numPr>
      </w:pPr>
      <w:r>
        <w:t>Direkt tryck</w:t>
      </w:r>
    </w:p>
    <w:p w:rsidR="0058531C" w:rsidRDefault="0058531C" w:rsidP="00D80BA5">
      <w:pPr>
        <w:pStyle w:val="Liststycke"/>
        <w:numPr>
          <w:ilvl w:val="1"/>
          <w:numId w:val="2"/>
        </w:numPr>
      </w:pPr>
      <w:r>
        <w:t xml:space="preserve">Packning av </w:t>
      </w:r>
      <w:proofErr w:type="spellStart"/>
      <w:r>
        <w:t>sårhåla</w:t>
      </w:r>
      <w:proofErr w:type="spellEnd"/>
    </w:p>
    <w:p w:rsidR="0058531C" w:rsidRDefault="0058531C" w:rsidP="00D80BA5">
      <w:pPr>
        <w:pStyle w:val="Liststycke"/>
        <w:numPr>
          <w:ilvl w:val="1"/>
          <w:numId w:val="2"/>
        </w:numPr>
      </w:pPr>
      <w:r>
        <w:t xml:space="preserve">Applicering av </w:t>
      </w:r>
      <w:proofErr w:type="spellStart"/>
      <w:r>
        <w:t>tourniquet</w:t>
      </w:r>
      <w:proofErr w:type="spellEnd"/>
    </w:p>
    <w:p w:rsidR="0058531C" w:rsidRDefault="0058531C" w:rsidP="00490C98">
      <w:pPr>
        <w:pStyle w:val="Liststycke"/>
        <w:numPr>
          <w:ilvl w:val="1"/>
          <w:numId w:val="2"/>
        </w:numPr>
      </w:pPr>
      <w:r>
        <w:t xml:space="preserve">Enkelt förband, exempelvis </w:t>
      </w:r>
      <w:proofErr w:type="spellStart"/>
      <w:r>
        <w:t>Snögg</w:t>
      </w:r>
      <w:proofErr w:type="spellEnd"/>
    </w:p>
    <w:p w:rsidR="00490C98" w:rsidRDefault="00490C98" w:rsidP="00490C98">
      <w:pPr>
        <w:pStyle w:val="Liststycke"/>
        <w:numPr>
          <w:ilvl w:val="0"/>
          <w:numId w:val="2"/>
        </w:numPr>
      </w:pPr>
      <w:r>
        <w:t>Bemöta patient och anhöriga på ett tryggt sätt</w:t>
      </w:r>
    </w:p>
    <w:p w:rsidR="00490C98" w:rsidRDefault="00490C98" w:rsidP="00490C98">
      <w:pPr>
        <w:pStyle w:val="Liststycke"/>
        <w:numPr>
          <w:ilvl w:val="0"/>
          <w:numId w:val="2"/>
        </w:numPr>
      </w:pPr>
      <w:r>
        <w:t>Upprätthålla kommunikation med utryckande ambulansenhet</w:t>
      </w:r>
    </w:p>
    <w:p w:rsidR="001441D0" w:rsidRDefault="00490C98" w:rsidP="00490C98">
      <w:pPr>
        <w:pStyle w:val="Liststycke"/>
        <w:numPr>
          <w:ilvl w:val="0"/>
          <w:numId w:val="2"/>
        </w:numPr>
      </w:pPr>
      <w:r>
        <w:t>Dokumentera genomförd bedömning och åtgärder i en given mall</w:t>
      </w:r>
    </w:p>
    <w:p w:rsidR="0058531C" w:rsidRDefault="0058531C" w:rsidP="00490C98">
      <w:pPr>
        <w:pStyle w:val="Liststycke"/>
        <w:numPr>
          <w:ilvl w:val="0"/>
          <w:numId w:val="2"/>
        </w:numPr>
      </w:pPr>
      <w:r>
        <w:t>Genomföra HLR med defibrillator utifrån HLR-rådets direktiv</w:t>
      </w:r>
    </w:p>
    <w:sectPr w:rsidR="0058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65"/>
    <w:multiLevelType w:val="hybridMultilevel"/>
    <w:tmpl w:val="8D2068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5BD5"/>
    <w:multiLevelType w:val="hybridMultilevel"/>
    <w:tmpl w:val="95A6B0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6552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98"/>
    <w:rsid w:val="001441D0"/>
    <w:rsid w:val="00490C98"/>
    <w:rsid w:val="0058531C"/>
    <w:rsid w:val="0089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1D5F"/>
  <w15:docId w15:val="{96F4C86C-B71E-4EC5-A518-337FCD49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98"/>
  </w:style>
  <w:style w:type="paragraph" w:styleId="Rubrik1">
    <w:name w:val="heading 1"/>
    <w:basedOn w:val="Normal"/>
    <w:next w:val="Normal"/>
    <w:link w:val="Rubrik1Char"/>
    <w:uiPriority w:val="9"/>
    <w:qFormat/>
    <w:rsid w:val="00490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90C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90C98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90C9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stycke">
    <w:name w:val="List Paragraph"/>
    <w:basedOn w:val="Normal"/>
    <w:uiPriority w:val="34"/>
    <w:qFormat/>
    <w:rsid w:val="00490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CB9B9DA3.dotm</Template>
  <TotalTime>8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Oscar</dc:creator>
  <cp:lastModifiedBy>Henning Oscar</cp:lastModifiedBy>
  <cp:revision>2</cp:revision>
  <dcterms:created xsi:type="dcterms:W3CDTF">2016-10-03T07:04:00Z</dcterms:created>
  <dcterms:modified xsi:type="dcterms:W3CDTF">2018-01-19T10:56:00Z</dcterms:modified>
</cp:coreProperties>
</file>